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5A" w:rsidRPr="00FD525A" w:rsidRDefault="00FD525A" w:rsidP="00FD525A">
      <w:pPr>
        <w:rPr>
          <w:rFonts w:ascii="Times New Roman" w:hAnsi="Times New Roman" w:cs="Times New Roman"/>
          <w:b/>
          <w:i/>
          <w:sz w:val="24"/>
        </w:rPr>
      </w:pPr>
      <w:r w:rsidRPr="00FD525A">
        <w:rPr>
          <w:rFonts w:ascii="Times New Roman" w:hAnsi="Times New Roman" w:cs="Times New Roman"/>
          <w:b/>
          <w:i/>
          <w:sz w:val="24"/>
        </w:rPr>
        <w:t>Esempio di scheda n.</w:t>
      </w:r>
      <w:r w:rsidR="006D3A18">
        <w:rPr>
          <w:rFonts w:ascii="Times New Roman" w:hAnsi="Times New Roman" w:cs="Times New Roman"/>
          <w:b/>
          <w:i/>
          <w:sz w:val="24"/>
        </w:rPr>
        <w:t xml:space="preserve"> </w:t>
      </w:r>
      <w:r w:rsidR="0012023D">
        <w:rPr>
          <w:rFonts w:ascii="Times New Roman" w:hAnsi="Times New Roman" w:cs="Times New Roman"/>
          <w:b/>
          <w:i/>
          <w:sz w:val="24"/>
        </w:rPr>
        <w:t>4</w:t>
      </w:r>
    </w:p>
    <w:tbl>
      <w:tblPr>
        <w:tblStyle w:val="Grigliatabella"/>
        <w:tblW w:w="0" w:type="auto"/>
        <w:tblLook w:val="04A0"/>
      </w:tblPr>
      <w:tblGrid>
        <w:gridCol w:w="1538"/>
        <w:gridCol w:w="8316"/>
      </w:tblGrid>
      <w:tr w:rsidR="0012023D" w:rsidRPr="0012023D" w:rsidTr="00A96016">
        <w:tc>
          <w:tcPr>
            <w:tcW w:w="9854" w:type="dxa"/>
            <w:gridSpan w:val="2"/>
            <w:tcBorders>
              <w:bottom w:val="nil"/>
            </w:tcBorders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Leggi il problema e osserva come questi alunni hanno rappresentato i dati numerici.</w:t>
            </w:r>
          </w:p>
        </w:tc>
      </w:tr>
      <w:tr w:rsidR="0012023D" w:rsidRPr="0012023D" w:rsidTr="00A96016">
        <w:tc>
          <w:tcPr>
            <w:tcW w:w="15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sz w:val="24"/>
                <w:szCs w:val="24"/>
              </w:rPr>
              <w:t>1. NIKI</w:t>
            </w: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3816350" cy="1699859"/>
                  <wp:effectExtent l="19050" t="19050" r="12700" b="14641"/>
                  <wp:docPr id="15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6b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4882" cy="170365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023D" w:rsidRPr="0012023D" w:rsidTr="00A96016">
        <w:tc>
          <w:tcPr>
            <w:tcW w:w="9854" w:type="dxa"/>
            <w:gridSpan w:val="2"/>
            <w:tcBorders>
              <w:top w:val="nil"/>
            </w:tcBorders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Ritieni corretta la rappresentazione di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fatta da Niki?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E quella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den>
              </m:f>
            </m:oMath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È corretta la risposta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? Motiva la tua risposta.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23D" w:rsidRPr="0012023D" w:rsidTr="00A96016">
        <w:tc>
          <w:tcPr>
            <w:tcW w:w="1538" w:type="dxa"/>
            <w:tcBorders>
              <w:bottom w:val="nil"/>
              <w:right w:val="nil"/>
            </w:tcBorders>
            <w:vAlign w:val="center"/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sz w:val="24"/>
                <w:szCs w:val="24"/>
              </w:rPr>
              <w:t>2. MARY</w:t>
            </w: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6" w:type="dxa"/>
            <w:tcBorders>
              <w:top w:val="single" w:sz="4" w:space="0" w:color="auto"/>
              <w:left w:val="nil"/>
              <w:bottom w:val="nil"/>
            </w:tcBorders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4044950" cy="1724926"/>
                  <wp:effectExtent l="19050" t="19050" r="12700" b="27674"/>
                  <wp:docPr id="16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6c.jpe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4022" r="1263" b="6620"/>
                          <a:stretch/>
                        </pic:blipFill>
                        <pic:spPr bwMode="auto">
                          <a:xfrm>
                            <a:off x="0" y="0"/>
                            <a:ext cx="4058875" cy="173086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23D" w:rsidRPr="0012023D" w:rsidTr="00A96016">
        <w:tc>
          <w:tcPr>
            <w:tcW w:w="9854" w:type="dxa"/>
            <w:gridSpan w:val="2"/>
            <w:tcBorders>
              <w:top w:val="nil"/>
            </w:tcBorders>
          </w:tcPr>
          <w:p w:rsidR="0012023D" w:rsidRPr="0012023D" w:rsidRDefault="0012023D" w:rsidP="001202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Riesci a capire la rappresentazione delle frazioni di Mary? Spiega quale potrebbe essere stato il suo ragionamento.</w:t>
            </w:r>
          </w:p>
          <w:p w:rsidR="0012023D" w:rsidRPr="0012023D" w:rsidRDefault="0012023D" w:rsidP="001202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23D" w:rsidRPr="0012023D" w:rsidTr="00A96016">
        <w:tc>
          <w:tcPr>
            <w:tcW w:w="1538" w:type="dxa"/>
            <w:tcBorders>
              <w:bottom w:val="nil"/>
              <w:right w:val="nil"/>
            </w:tcBorders>
            <w:vAlign w:val="center"/>
          </w:tcPr>
          <w:p w:rsidR="0012023D" w:rsidRPr="0012023D" w:rsidRDefault="0012023D" w:rsidP="001202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sz w:val="24"/>
                <w:szCs w:val="24"/>
              </w:rPr>
              <w:t>3. ALESSIA</w:t>
            </w: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2023D" w:rsidRPr="0012023D" w:rsidRDefault="0012023D" w:rsidP="00120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6" w:type="dxa"/>
            <w:tcBorders>
              <w:left w:val="nil"/>
              <w:bottom w:val="nil"/>
            </w:tcBorders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3997280" cy="1867151"/>
                  <wp:effectExtent l="19050" t="19050" r="22270" b="18799"/>
                  <wp:docPr id="17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6a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3903" cy="186557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023D" w:rsidRPr="0012023D" w:rsidTr="00A96016">
        <w:tc>
          <w:tcPr>
            <w:tcW w:w="9854" w:type="dxa"/>
            <w:gridSpan w:val="2"/>
            <w:tcBorders>
              <w:top w:val="nil"/>
            </w:tcBorders>
          </w:tcPr>
          <w:p w:rsidR="0012023D" w:rsidRPr="0012023D" w:rsidRDefault="0012023D" w:rsidP="0012023D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Commenta la rappresentazione di Alessia. Com’è arrivata, secondo te, a dare la sua risposta?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23D" w:rsidRPr="0012023D" w:rsidTr="00A96016">
        <w:tc>
          <w:tcPr>
            <w:tcW w:w="1538" w:type="dxa"/>
            <w:tcBorders>
              <w:bottom w:val="nil"/>
              <w:right w:val="nil"/>
            </w:tcBorders>
            <w:vAlign w:val="center"/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sz w:val="24"/>
                <w:szCs w:val="24"/>
              </w:rPr>
              <w:t>4. MIRIAM</w:t>
            </w: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6" w:type="dxa"/>
            <w:tcBorders>
              <w:left w:val="nil"/>
              <w:bottom w:val="nil"/>
            </w:tcBorders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4038600" cy="1834588"/>
                  <wp:effectExtent l="19050" t="19050" r="19050" b="13262"/>
                  <wp:docPr id="18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6d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663" t="5681" r="756" b="1842"/>
                          <a:stretch/>
                        </pic:blipFill>
                        <pic:spPr bwMode="auto">
                          <a:xfrm>
                            <a:off x="0" y="0"/>
                            <a:ext cx="4045116" cy="183754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023D" w:rsidRPr="0012023D" w:rsidTr="00A96016">
        <w:tc>
          <w:tcPr>
            <w:tcW w:w="1538" w:type="dxa"/>
            <w:tcBorders>
              <w:top w:val="nil"/>
              <w:bottom w:val="nil"/>
              <w:right w:val="nil"/>
            </w:tcBorders>
            <w:vAlign w:val="center"/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sz w:val="24"/>
                <w:szCs w:val="24"/>
              </w:rPr>
              <w:t>5. FABIO</w:t>
            </w: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6" w:type="dxa"/>
            <w:tcBorders>
              <w:top w:val="nil"/>
              <w:left w:val="nil"/>
              <w:bottom w:val="nil"/>
            </w:tcBorders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3997325" cy="1734454"/>
                  <wp:effectExtent l="19050" t="19050" r="22225" b="18146"/>
                  <wp:docPr id="19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6e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496" t="4319" r="2391" b="2975"/>
                          <a:stretch/>
                        </pic:blipFill>
                        <pic:spPr bwMode="auto">
                          <a:xfrm>
                            <a:off x="0" y="0"/>
                            <a:ext cx="4004558" cy="173759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023D" w:rsidRPr="0012023D" w:rsidTr="00A96016">
        <w:tc>
          <w:tcPr>
            <w:tcW w:w="9854" w:type="dxa"/>
            <w:gridSpan w:val="2"/>
            <w:tcBorders>
              <w:top w:val="nil"/>
            </w:tcBorders>
          </w:tcPr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C'è qualche differenza tra la rappresentazione di Miriam e quella di Fabio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</w:t>
            </w: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Come valuti il loro procedimento? Corrisponde alla risposta data?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.......................................................................................................................................................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023D">
              <w:rPr>
                <w:rFonts w:ascii="Times New Roman" w:hAnsi="Times New Roman" w:cs="Times New Roman"/>
                <w:i/>
                <w:sz w:val="24"/>
                <w:szCs w:val="24"/>
              </w:rPr>
              <w:t>Tu come avresti risolto questo problema?</w:t>
            </w: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23D" w:rsidRPr="0012023D" w:rsidRDefault="0012023D" w:rsidP="0012023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9E4" w:rsidRDefault="009C69E4"/>
    <w:sectPr w:rsidR="009C69E4" w:rsidSect="009D64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607A6"/>
    <w:multiLevelType w:val="hybridMultilevel"/>
    <w:tmpl w:val="563007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D525A"/>
    <w:rsid w:val="0012023D"/>
    <w:rsid w:val="004A254B"/>
    <w:rsid w:val="006D2A63"/>
    <w:rsid w:val="006D3A18"/>
    <w:rsid w:val="009C69E4"/>
    <w:rsid w:val="009D6482"/>
    <w:rsid w:val="00CD44CF"/>
    <w:rsid w:val="00EB54E9"/>
    <w:rsid w:val="00FD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25A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rsid w:val="00FD525A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D525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FD5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5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525A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12023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470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Franchini</dc:creator>
  <cp:lastModifiedBy>elena Franchini</cp:lastModifiedBy>
  <cp:revision>3</cp:revision>
  <dcterms:created xsi:type="dcterms:W3CDTF">2018-12-21T10:44:00Z</dcterms:created>
  <dcterms:modified xsi:type="dcterms:W3CDTF">2018-12-21T10:47:00Z</dcterms:modified>
</cp:coreProperties>
</file>